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966FF0" w:rsidRPr="00966FF0" w:rsidP="00966FF0">
      <w:pPr>
        <w:spacing w:line="480" w:lineRule="auto"/>
        <w:jc w:val="center"/>
        <w:rPr>
          <w:rFonts w:ascii="Times New Roman" w:hAnsi="Times New Roman" w:cs="Times New Roman"/>
          <w:sz w:val="24"/>
        </w:rPr>
      </w:pPr>
      <w:r w:rsidRPr="00966FF0">
        <w:rPr>
          <w:rFonts w:ascii="Times New Roman" w:hAnsi="Times New Roman" w:cs="Times New Roman"/>
          <w:sz w:val="24"/>
        </w:rPr>
        <w:t>Institutional Affiliation</w:t>
      </w:r>
    </w:p>
    <w:p w:rsidR="00966FF0" w:rsidRPr="00966FF0" w:rsidP="00966FF0">
      <w:pPr>
        <w:spacing w:line="480" w:lineRule="auto"/>
        <w:jc w:val="center"/>
        <w:rPr>
          <w:rFonts w:ascii="Times New Roman" w:hAnsi="Times New Roman" w:cs="Times New Roman"/>
          <w:sz w:val="24"/>
        </w:rPr>
      </w:pPr>
      <w:r w:rsidRPr="00966FF0">
        <w:rPr>
          <w:rFonts w:ascii="Times New Roman" w:hAnsi="Times New Roman" w:cs="Times New Roman"/>
          <w:sz w:val="24"/>
        </w:rPr>
        <w:t>Student’s Name</w:t>
      </w:r>
    </w:p>
    <w:p w:rsidR="00966FF0" w:rsidRPr="00966FF0" w:rsidP="00966FF0">
      <w:pPr>
        <w:spacing w:line="480" w:lineRule="auto"/>
        <w:jc w:val="center"/>
        <w:rPr>
          <w:rFonts w:ascii="Times New Roman" w:hAnsi="Times New Roman" w:cs="Times New Roman"/>
          <w:sz w:val="24"/>
        </w:rPr>
      </w:pPr>
      <w:r w:rsidRPr="00966FF0">
        <w:rPr>
          <w:rFonts w:ascii="Times New Roman" w:hAnsi="Times New Roman" w:cs="Times New Roman"/>
          <w:sz w:val="24"/>
        </w:rPr>
        <w:t>Task</w:t>
      </w:r>
    </w:p>
    <w:p w:rsidR="00966FF0" w:rsidRPr="00966FF0" w:rsidP="00966FF0">
      <w:pPr>
        <w:spacing w:line="480" w:lineRule="auto"/>
        <w:jc w:val="center"/>
        <w:rPr>
          <w:rFonts w:ascii="Times New Roman" w:hAnsi="Times New Roman" w:cs="Times New Roman"/>
          <w:sz w:val="24"/>
        </w:rPr>
      </w:pPr>
      <w:r w:rsidRPr="00966FF0">
        <w:rPr>
          <w:rFonts w:ascii="Times New Roman" w:hAnsi="Times New Roman" w:cs="Times New Roman"/>
          <w:sz w:val="24"/>
        </w:rPr>
        <w:t>Date</w:t>
      </w:r>
    </w:p>
    <w:p w:rsidR="00966FF0"/>
    <w:p w:rsidR="00966FF0"/>
    <w:p w:rsidR="00966FF0"/>
    <w:p w:rsidR="00966FF0"/>
    <w:p w:rsidR="00966FF0"/>
    <w:p w:rsidR="00966FF0"/>
    <w:p w:rsidR="00966FF0"/>
    <w:p w:rsidR="00966FF0"/>
    <w:p w:rsidR="00966FF0"/>
    <w:p w:rsidR="00966FF0"/>
    <w:p w:rsidR="00966FF0"/>
    <w:p w:rsidR="00966FF0"/>
    <w:p w:rsidR="00966FF0"/>
    <w:p w:rsidR="00966FF0"/>
    <w:p w:rsidR="00966FF0"/>
    <w:p w:rsidR="00966FF0"/>
    <w:p w:rsidR="00966FF0"/>
    <w:p w:rsidR="00966FF0"/>
    <w:p w:rsidR="00966FF0"/>
    <w:p w:rsidR="00750221" w:rsidRPr="00966FF0" w:rsidP="00966FF0">
      <w:pPr>
        <w:tabs>
          <w:tab w:val="left" w:pos="90"/>
          <w:tab w:val="left" w:pos="180"/>
          <w:tab w:val="left" w:pos="3780"/>
        </w:tabs>
        <w:spacing w:line="480" w:lineRule="auto"/>
        <w:ind w:firstLine="720"/>
        <w:jc w:val="both"/>
        <w:rPr>
          <w:rFonts w:ascii="Times New Roman" w:hAnsi="Times New Roman" w:cs="Times New Roman"/>
          <w:sz w:val="24"/>
        </w:rPr>
      </w:pPr>
      <w:r w:rsidRPr="00966FF0">
        <w:rPr>
          <w:rFonts w:ascii="Times New Roman" w:hAnsi="Times New Roman" w:cs="Times New Roman"/>
          <w:sz w:val="24"/>
        </w:rPr>
        <w:t>Regarding the dark energy, the song has depicted its effects occurring in between the endless cycle of life; the outlined effect of the dark energy is that it pushes the personal what she knows. Together with the influence of the antigravity forces, she is unable to keep track of the events that are happening around her in her daily life.
</w:t>
      </w:r>
    </w:p>
    <w:p w:rsidR="00B232DC" w:rsidRPr="00966FF0" w:rsidP="00966FF0">
      <w:pPr>
        <w:tabs>
          <w:tab w:val="left" w:pos="3780"/>
        </w:tabs>
        <w:spacing w:line="480" w:lineRule="auto"/>
        <w:ind w:firstLine="720"/>
        <w:jc w:val="both"/>
        <w:rPr>
          <w:rFonts w:ascii="Times New Roman" w:hAnsi="Times New Roman" w:cs="Times New Roman"/>
          <w:sz w:val="24"/>
        </w:rPr>
      </w:pPr>
      <w:r w:rsidRPr="00966FF0">
        <w:rPr>
          <w:rFonts w:ascii="Times New Roman" w:hAnsi="Times New Roman" w:cs="Times New Roman"/>
          <w:sz w:val="24"/>
        </w:rPr>
        <w:t xml:space="preserve">Yes, it is in line with what we learned in unit 4. The relationship between dark energy and gravity is that gravity counteracts the effects of dark energy. As indicated in the song </w:t>
      </w:r>
      <w:r w:rsidRPr="00966FF0" w:rsidR="00966FF0">
        <w:rPr>
          <w:rFonts w:ascii="Times New Roman" w:hAnsi="Times New Roman" w:cs="Times New Roman"/>
          <w:sz w:val="24"/>
        </w:rPr>
        <w:t>that,</w:t>
      </w:r>
      <w:r w:rsidRPr="00966FF0">
        <w:rPr>
          <w:rFonts w:ascii="Times New Roman" w:hAnsi="Times New Roman" w:cs="Times New Roman"/>
          <w:sz w:val="24"/>
        </w:rPr>
        <w:t>” flying free from the dark energy sometimes might make you lose your way,</w:t>
      </w:r>
      <w:r w:rsidRPr="00966FF0" w:rsidR="00966FF0">
        <w:rPr>
          <w:rFonts w:ascii="Times New Roman" w:hAnsi="Times New Roman" w:cs="Times New Roman"/>
          <w:sz w:val="24"/>
        </w:rPr>
        <w:t xml:space="preserve"> however, gravity brings you back home to reality. Yes, I believe it is accurate since it's the gravity that pulls the objects above back to the ground.
</w:t>
      </w:r>
    </w:p>
    <w:p w:rsidR="00966FF0" w:rsidRPr="00966FF0" w:rsidP="00966FF0">
      <w:pPr>
        <w:tabs>
          <w:tab w:val="left" w:pos="3780"/>
        </w:tabs>
        <w:spacing w:line="480" w:lineRule="auto"/>
        <w:ind w:firstLine="720"/>
        <w:jc w:val="both"/>
        <w:rPr>
          <w:rFonts w:ascii="Times New Roman" w:hAnsi="Times New Roman" w:cs="Times New Roman"/>
          <w:sz w:val="24"/>
        </w:rPr>
      </w:pPr>
      <w:r w:rsidRPr="00966FF0">
        <w:rPr>
          <w:rFonts w:ascii="Times New Roman" w:hAnsi="Times New Roman" w:cs="Times New Roman"/>
          <w:sz w:val="24"/>
        </w:rPr>
        <w:t>The relationship between the dark energy and singer's perception of her life can be described as; not good. This is because the singer has indicated that she is unable to catch a break due to the influence of dark energy. The dark energy particularly pushes the singer away from reality.
</w:t>
      </w:r>
    </w:p>
    <w:p w:rsidR="00966FF0" w:rsidRPr="00966FF0" w:rsidP="00966FF0">
      <w:pPr>
        <w:tabs>
          <w:tab w:val="left" w:pos="3780"/>
        </w:tabs>
        <w:spacing w:line="480" w:lineRule="auto"/>
        <w:jc w:val="both"/>
        <w:rPr>
          <w:rFonts w:ascii="Times New Roman" w:hAnsi="Times New Roman" w:cs="Times New Roman"/>
          <w:b/>
          <w:sz w:val="24"/>
        </w:rPr>
      </w:pPr>
    </w:p>
    <w:p w:rsidR="00966FF0" w:rsidRPr="00966FF0" w:rsidP="00966FF0">
      <w:pPr>
        <w:tabs>
          <w:tab w:val="left" w:pos="3780"/>
        </w:tabs>
        <w:spacing w:line="480" w:lineRule="auto"/>
        <w:jc w:val="both"/>
        <w:rPr>
          <w:rFonts w:ascii="Times New Roman" w:hAnsi="Times New Roman" w:cs="Times New Roman"/>
          <w:b/>
          <w:sz w:val="24"/>
        </w:rPr>
      </w:pPr>
    </w:p>
    <w:p w:rsidR="00966FF0" w:rsidRPr="00966FF0" w:rsidP="00966FF0">
      <w:pPr>
        <w:tabs>
          <w:tab w:val="left" w:pos="3780"/>
        </w:tabs>
        <w:spacing w:line="480" w:lineRule="auto"/>
        <w:jc w:val="both"/>
        <w:rPr>
          <w:rFonts w:ascii="Times New Roman" w:hAnsi="Times New Roman" w:cs="Times New Roman"/>
          <w:b/>
          <w:sz w:val="24"/>
        </w:rPr>
      </w:pPr>
    </w:p>
    <w:p w:rsidR="00966FF0" w:rsidRPr="00966FF0" w:rsidP="00966FF0">
      <w:pPr>
        <w:tabs>
          <w:tab w:val="left" w:pos="3780"/>
        </w:tabs>
        <w:spacing w:line="480" w:lineRule="auto"/>
        <w:jc w:val="both"/>
        <w:rPr>
          <w:rFonts w:ascii="Times New Roman" w:hAnsi="Times New Roman" w:cs="Times New Roman"/>
          <w:b/>
          <w:sz w:val="24"/>
        </w:rPr>
      </w:pPr>
    </w:p>
    <w:p w:rsidR="00966FF0" w:rsidRPr="00966FF0" w:rsidP="00966FF0">
      <w:pPr>
        <w:tabs>
          <w:tab w:val="left" w:pos="3780"/>
        </w:tabs>
        <w:spacing w:line="480" w:lineRule="auto"/>
        <w:jc w:val="both"/>
        <w:rPr>
          <w:rFonts w:ascii="Times New Roman" w:hAnsi="Times New Roman" w:cs="Times New Roman"/>
          <w:b/>
          <w:sz w:val="24"/>
        </w:rPr>
      </w:pPr>
    </w:p>
    <w:p w:rsidR="00966FF0" w:rsidRPr="00966FF0" w:rsidP="00966FF0">
      <w:pPr>
        <w:tabs>
          <w:tab w:val="left" w:pos="3780"/>
        </w:tabs>
        <w:spacing w:line="480" w:lineRule="auto"/>
        <w:jc w:val="both"/>
        <w:rPr>
          <w:rFonts w:ascii="Times New Roman" w:hAnsi="Times New Roman" w:cs="Times New Roman"/>
          <w:b/>
          <w:sz w:val="24"/>
        </w:rPr>
      </w:pPr>
    </w:p>
    <w:p w:rsidR="00966FF0" w:rsidRPr="00966FF0" w:rsidP="00966FF0">
      <w:pPr>
        <w:tabs>
          <w:tab w:val="left" w:pos="3780"/>
        </w:tabs>
        <w:spacing w:line="480" w:lineRule="auto"/>
        <w:jc w:val="both"/>
        <w:rPr>
          <w:rFonts w:ascii="Times New Roman" w:hAnsi="Times New Roman" w:cs="Times New Roman"/>
          <w:b/>
          <w:sz w:val="24"/>
        </w:rPr>
      </w:pPr>
    </w:p>
    <w:p w:rsidR="00966FF0" w:rsidRPr="00966FF0" w:rsidP="00966FF0">
      <w:pPr>
        <w:tabs>
          <w:tab w:val="left" w:pos="3780"/>
        </w:tabs>
        <w:spacing w:line="480" w:lineRule="auto"/>
        <w:jc w:val="center"/>
        <w:rPr>
          <w:rFonts w:ascii="Times New Roman" w:hAnsi="Times New Roman" w:cs="Times New Roman"/>
          <w:b/>
          <w:sz w:val="24"/>
        </w:rPr>
      </w:pPr>
      <w:r w:rsidRPr="00966FF0">
        <w:rPr>
          <w:rFonts w:ascii="Times New Roman" w:hAnsi="Times New Roman" w:cs="Times New Roman"/>
          <w:b/>
          <w:sz w:val="24"/>
        </w:rPr>
        <w:t>References</w:t>
      </w:r>
    </w:p>
    <w:p w:rsidR="00966FF0" w:rsidRPr="00966FF0" w:rsidP="00966FF0">
      <w:pPr>
        <w:tabs>
          <w:tab w:val="left" w:pos="3780"/>
        </w:tabs>
        <w:spacing w:line="480" w:lineRule="auto"/>
        <w:ind w:left="3787" w:hanging="3787"/>
        <w:jc w:val="both"/>
        <w:rPr>
          <w:rFonts w:ascii="Times New Roman" w:hAnsi="Times New Roman" w:cs="Times New Roman"/>
          <w:sz w:val="24"/>
        </w:rPr>
      </w:pPr>
      <w:hyperlink r:id="rId4" w:tgtFrame="_blank" w:history="1">
        <w:r w:rsidRPr="00966FF0">
          <w:rPr>
            <w:rStyle w:val="Hyperlink"/>
            <w:rFonts w:ascii="Times New Roman" w:hAnsi="Times New Roman" w:cs="Times New Roman"/>
            <w:sz w:val="24"/>
          </w:rPr>
          <w:t>https://www.youtube.com/watch?v=GfZoO7ojE5w&amp;list=PLFwlAAPjVCcaTt1Nyh0YoOn2uZYx78JHB&amp;index=3&amp;t=0s</w:t>
        </w:r>
      </w:hyperlink>
    </w:p>
    <w:p w:rsidR="00966FF0"/>
    <w:sectPr w:rsidSect="00966FF0">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24504"/>
      <w:docPartObj>
        <w:docPartGallery w:val="Page Numbers (Top of Page)"/>
        <w:docPartUnique/>
      </w:docPartObj>
    </w:sdtPr>
    <w:sdtContent>
      <w:p w:rsidR="00966FF0" w:rsidRPr="00966FF0" w:rsidP="00966FF0">
        <w:pPr>
          <w:pStyle w:val="Header"/>
          <w:rPr>
            <w:rFonts w:ascii="Times New Roman" w:hAnsi="Times New Roman" w:cs="Times New Roman"/>
            <w:sz w:val="24"/>
          </w:rPr>
        </w:pPr>
        <w:r w:rsidRPr="00966FF0">
          <w:rPr>
            <w:rFonts w:ascii="Times New Roman" w:hAnsi="Times New Roman" w:cs="Times New Roman"/>
            <w:sz w:val="24"/>
          </w:rPr>
          <w:t>DARK ENERGY</w:t>
        </w:r>
      </w:p>
      <w:p w:rsidR="00966FF0">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966FF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24502"/>
      <w:docPartObj>
        <w:docPartGallery w:val="Page Numbers (Top of Page)"/>
        <w:docPartUnique/>
      </w:docPartObj>
    </w:sdtPr>
    <w:sdtContent>
      <w:p w:rsidR="00966FF0" w:rsidRPr="00966FF0" w:rsidP="00966FF0">
        <w:pPr>
          <w:pStyle w:val="Header"/>
          <w:rPr>
            <w:rFonts w:ascii="Times New Roman" w:hAnsi="Times New Roman" w:cs="Times New Roman"/>
            <w:sz w:val="24"/>
          </w:rPr>
        </w:pPr>
        <w:r w:rsidRPr="00966FF0">
          <w:rPr>
            <w:rFonts w:ascii="Times New Roman" w:hAnsi="Times New Roman" w:cs="Times New Roman"/>
            <w:sz w:val="24"/>
          </w:rPr>
          <w:t>Running Head: DARK ENERGY</w:t>
        </w:r>
      </w:p>
      <w:p w:rsidR="00966FF0">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966FF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B232DC"/>
    <w:rsid w:val="00750221"/>
    <w:rsid w:val="00966FF0"/>
    <w:rsid w:val="009B2737"/>
    <w:rsid w:val="00B232DC"/>
    <w:rsid w:val="00CB37D7"/>
    <w:rsid w:val="00DB51A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221"/>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6FF0"/>
    <w:rPr>
      <w:color w:val="0000FF" w:themeColor="hyperlink"/>
      <w:u w:val="single"/>
    </w:rPr>
  </w:style>
  <w:style w:type="paragraph" w:styleId="Header">
    <w:name w:val="header"/>
    <w:basedOn w:val="Normal"/>
    <w:link w:val="HeaderChar"/>
    <w:uiPriority w:val="99"/>
    <w:unhideWhenUsed/>
    <w:rsid w:val="00966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6FF0"/>
  </w:style>
  <w:style w:type="paragraph" w:styleId="Footer">
    <w:name w:val="footer"/>
    <w:basedOn w:val="Normal"/>
    <w:link w:val="FooterChar"/>
    <w:uiPriority w:val="99"/>
    <w:semiHidden/>
    <w:unhideWhenUsed/>
    <w:rsid w:val="00966F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66FF0"/>
  </w:style>
  <w:style w:type="paragraph" w:styleId="BalloonText">
    <w:name w:val="Balloon Text"/>
    <w:basedOn w:val="Normal"/>
    <w:link w:val="BalloonTextChar"/>
    <w:uiPriority w:val="99"/>
    <w:semiHidden/>
    <w:unhideWhenUsed/>
    <w:rsid w:val="00966F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6F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GfZoO7ojE5w&amp;list=PLFwlAAPjVCcaTt1Nyh0YoOn2uZYx78JHB&amp;index=3&amp;t=0s"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1</cp:revision>
  <dcterms:created xsi:type="dcterms:W3CDTF">2019-12-18T09:48:00Z</dcterms:created>
  <dcterms:modified xsi:type="dcterms:W3CDTF">2019-12-18T10:08:00Z</dcterms:modified>
</cp:coreProperties>
</file>